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6cae275b2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3b6a17ab9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Clachnaben,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fb8b9202c4a0d" /><Relationship Type="http://schemas.openxmlformats.org/officeDocument/2006/relationships/numbering" Target="/word/numbering.xml" Id="R702b8551e9fc440d" /><Relationship Type="http://schemas.openxmlformats.org/officeDocument/2006/relationships/settings" Target="/word/settings.xml" Id="Rc9ad0a237af64bd7" /><Relationship Type="http://schemas.openxmlformats.org/officeDocument/2006/relationships/image" Target="/word/media/8353b3e4-d0b0-48ca-8c4a-7ab0d38cd730.png" Id="Rf413b6a17ab94bd7" /></Relationships>
</file>