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5824eb308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3e4ad1386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Claonaig,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23958afb74559" /><Relationship Type="http://schemas.openxmlformats.org/officeDocument/2006/relationships/numbering" Target="/word/numbering.xml" Id="R44247c9386ca4c79" /><Relationship Type="http://schemas.openxmlformats.org/officeDocument/2006/relationships/settings" Target="/word/settings.xml" Id="Rf5930ced6d3b4e8b" /><Relationship Type="http://schemas.openxmlformats.org/officeDocument/2006/relationships/image" Target="/word/media/550d730f-2a45-4233-bea6-55989e0dc511.png" Id="R1793e4ad1386448b" /></Relationships>
</file>