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920435ae4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c855b58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Claybrooke Magna,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cf417f0ee4171" /><Relationship Type="http://schemas.openxmlformats.org/officeDocument/2006/relationships/numbering" Target="/word/numbering.xml" Id="R1fdfef00b7c044c0" /><Relationship Type="http://schemas.openxmlformats.org/officeDocument/2006/relationships/settings" Target="/word/settings.xml" Id="R7ce26e89badf4a2f" /><Relationship Type="http://schemas.openxmlformats.org/officeDocument/2006/relationships/image" Target="/word/media/fa19702d-9ca7-479a-871c-42135dacb08a.png" Id="R4842c855b5804e16" /></Relationships>
</file>