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d2614470a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3d782f004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9ab6bdd014d21" /><Relationship Type="http://schemas.openxmlformats.org/officeDocument/2006/relationships/numbering" Target="/word/numbering.xml" Id="R9e9e856e4ca841dd" /><Relationship Type="http://schemas.openxmlformats.org/officeDocument/2006/relationships/settings" Target="/word/settings.xml" Id="R2e7186a546d44df7" /><Relationship Type="http://schemas.openxmlformats.org/officeDocument/2006/relationships/image" Target="/word/media/24e0cadc-3990-42e6-9c88-f1eea28abddd.png" Id="Rd903d782f0044841" /></Relationships>
</file>