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95266cc06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ea94a7ee3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Cleadale,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d33646d28409a" /><Relationship Type="http://schemas.openxmlformats.org/officeDocument/2006/relationships/numbering" Target="/word/numbering.xml" Id="R67899799392e4da1" /><Relationship Type="http://schemas.openxmlformats.org/officeDocument/2006/relationships/settings" Target="/word/settings.xml" Id="R6f99e957baaf4a6e" /><Relationship Type="http://schemas.openxmlformats.org/officeDocument/2006/relationships/image" Target="/word/media/6cd0b678-0a8b-476e-a9b5-1df427fb958b.png" Id="Re43ea94a7ee34dd5" /></Relationships>
</file>