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6b168fe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30fb057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75ccd5774c5e" /><Relationship Type="http://schemas.openxmlformats.org/officeDocument/2006/relationships/numbering" Target="/word/numbering.xml" Id="R9f9a37f63b2f4074" /><Relationship Type="http://schemas.openxmlformats.org/officeDocument/2006/relationships/settings" Target="/word/settings.xml" Id="Ra84754c2e4eb4484" /><Relationship Type="http://schemas.openxmlformats.org/officeDocument/2006/relationships/image" Target="/word/media/1f3064c4-fa7f-4908-ad5c-913a049ecae3.png" Id="Rc57d30fb05754fcc" /></Relationships>
</file>