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52a52765b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f19bdf07c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Clowne,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3c9f7c3a541c3" /><Relationship Type="http://schemas.openxmlformats.org/officeDocument/2006/relationships/numbering" Target="/word/numbering.xml" Id="R8c1a50c5ca4b45af" /><Relationship Type="http://schemas.openxmlformats.org/officeDocument/2006/relationships/settings" Target="/word/settings.xml" Id="R301f985825914b1b" /><Relationship Type="http://schemas.openxmlformats.org/officeDocument/2006/relationships/image" Target="/word/media/f4169274-d9c2-4d4b-a18a-4a9bee7609be.png" Id="R1c5f19bdf07c4dea" /></Relationships>
</file>