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cf7f5dd9e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a6cb857be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Clutton,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1c527b7ea4e06" /><Relationship Type="http://schemas.openxmlformats.org/officeDocument/2006/relationships/numbering" Target="/word/numbering.xml" Id="R9ec837e834d4452d" /><Relationship Type="http://schemas.openxmlformats.org/officeDocument/2006/relationships/settings" Target="/word/settings.xml" Id="R04fbb2c9fe994637" /><Relationship Type="http://schemas.openxmlformats.org/officeDocument/2006/relationships/image" Target="/word/media/8defb83f-f9cb-4bdb-b48f-85ac79ff14c3.png" Id="Reb6a6cb857be45be" /></Relationships>
</file>