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9399efa4d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21ae116bb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Clydach,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ee049138c4464" /><Relationship Type="http://schemas.openxmlformats.org/officeDocument/2006/relationships/numbering" Target="/word/numbering.xml" Id="R139ec96e9b3546c3" /><Relationship Type="http://schemas.openxmlformats.org/officeDocument/2006/relationships/settings" Target="/word/settings.xml" Id="R9fbdc91143fa4e12" /><Relationship Type="http://schemas.openxmlformats.org/officeDocument/2006/relationships/image" Target="/word/media/d6be715b-e71a-4a65-92d7-6715aeaedb02.png" Id="R0e121ae116bb41cf" /></Relationships>
</file>