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a2cdf6303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a175ba413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Coalburn,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0e52e3d304ddb" /><Relationship Type="http://schemas.openxmlformats.org/officeDocument/2006/relationships/numbering" Target="/word/numbering.xml" Id="R6ea4a64dd26b4bda" /><Relationship Type="http://schemas.openxmlformats.org/officeDocument/2006/relationships/settings" Target="/word/settings.xml" Id="R6abd2106951d45fe" /><Relationship Type="http://schemas.openxmlformats.org/officeDocument/2006/relationships/image" Target="/word/media/b0b82052-061d-4a96-874d-2c9d9da2cb1c.png" Id="R0e2a175ba41349bb" /></Relationships>
</file>