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56328233f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39869e3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Cobbinshaw,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dfec20cd46d7" /><Relationship Type="http://schemas.openxmlformats.org/officeDocument/2006/relationships/numbering" Target="/word/numbering.xml" Id="R805ece9f80ce409a" /><Relationship Type="http://schemas.openxmlformats.org/officeDocument/2006/relationships/settings" Target="/word/settings.xml" Id="Rafec558338024bb1" /><Relationship Type="http://schemas.openxmlformats.org/officeDocument/2006/relationships/image" Target="/word/media/91682d7c-dbc9-4b05-b709-eb2846943857.png" Id="R5e3539869e3a476a" /></Relationships>
</file>