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abb73e1a9c43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f4baf7913f4e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Cofton Hackett, West Midlands,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d8e7bee46f43b5" /><Relationship Type="http://schemas.openxmlformats.org/officeDocument/2006/relationships/numbering" Target="/word/numbering.xml" Id="Rcd8f0bc21c344f28" /><Relationship Type="http://schemas.openxmlformats.org/officeDocument/2006/relationships/settings" Target="/word/settings.xml" Id="Rc4def9ba8a224504" /><Relationship Type="http://schemas.openxmlformats.org/officeDocument/2006/relationships/image" Target="/word/media/755eef53-9f5a-45af-8af6-04f05846cc4f.png" Id="R5bf4baf7913f4edf" /></Relationships>
</file>