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24e432b22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84f07328b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Coillore,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35334c9964edf" /><Relationship Type="http://schemas.openxmlformats.org/officeDocument/2006/relationships/numbering" Target="/word/numbering.xml" Id="R0474351c0568478a" /><Relationship Type="http://schemas.openxmlformats.org/officeDocument/2006/relationships/settings" Target="/word/settings.xml" Id="Re597727e78184124" /><Relationship Type="http://schemas.openxmlformats.org/officeDocument/2006/relationships/image" Target="/word/media/e8594312-b1a3-46a6-8314-83718a5e28e2.png" Id="R56084f07328b4d6d" /></Relationships>
</file>