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cee5cb695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af8b7e928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Collieston,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520bf187f4d99" /><Relationship Type="http://schemas.openxmlformats.org/officeDocument/2006/relationships/numbering" Target="/word/numbering.xml" Id="Rcf187cbad43948e5" /><Relationship Type="http://schemas.openxmlformats.org/officeDocument/2006/relationships/settings" Target="/word/settings.xml" Id="Refae4e29f11d4984" /><Relationship Type="http://schemas.openxmlformats.org/officeDocument/2006/relationships/image" Target="/word/media/157ee81a-bcb0-4929-b484-a731c57eb59b.png" Id="R445af8b7e92849d4" /></Relationships>
</file>