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95c8b00dd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d91df669e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Colney,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3b9a03b6347db" /><Relationship Type="http://schemas.openxmlformats.org/officeDocument/2006/relationships/numbering" Target="/word/numbering.xml" Id="R503b0ef6a03e44b3" /><Relationship Type="http://schemas.openxmlformats.org/officeDocument/2006/relationships/settings" Target="/word/settings.xml" Id="R3377529b98764589" /><Relationship Type="http://schemas.openxmlformats.org/officeDocument/2006/relationships/image" Target="/word/media/ed4a4650-5d14-40ea-a0e8-dcd07d307ac1.png" Id="R622d91df669e48bf" /></Relationships>
</file>