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5fc18954e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e7a039c85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Colston Bassett,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9d6dc57f141d6" /><Relationship Type="http://schemas.openxmlformats.org/officeDocument/2006/relationships/numbering" Target="/word/numbering.xml" Id="R1b3d9a69368e416b" /><Relationship Type="http://schemas.openxmlformats.org/officeDocument/2006/relationships/settings" Target="/word/settings.xml" Id="R7908c1f9cf5b4b12" /><Relationship Type="http://schemas.openxmlformats.org/officeDocument/2006/relationships/image" Target="/word/media/a8b31c53-cf8c-4eb0-95f9-741731f77be0.png" Id="R6b3e7a039c8546ce" /></Relationships>
</file>