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687a5901a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2e71f0743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Colyton Raleigh,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5c9dbc7fd4ab9" /><Relationship Type="http://schemas.openxmlformats.org/officeDocument/2006/relationships/numbering" Target="/word/numbering.xml" Id="R8e9dcdc37a3845d1" /><Relationship Type="http://schemas.openxmlformats.org/officeDocument/2006/relationships/settings" Target="/word/settings.xml" Id="R06a5d1467408469b" /><Relationship Type="http://schemas.openxmlformats.org/officeDocument/2006/relationships/image" Target="/word/media/85ac764f-1f96-410c-8d19-9aac381bf798.png" Id="R70f2e71f0743435e" /></Relationships>
</file>