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132261c8a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df1041d1d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Condicote,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2d6192d724413" /><Relationship Type="http://schemas.openxmlformats.org/officeDocument/2006/relationships/numbering" Target="/word/numbering.xml" Id="Rc1a9430b2a484869" /><Relationship Type="http://schemas.openxmlformats.org/officeDocument/2006/relationships/settings" Target="/word/settings.xml" Id="Rac8d21d475da4bc9" /><Relationship Type="http://schemas.openxmlformats.org/officeDocument/2006/relationships/image" Target="/word/media/4383e639-92cd-4833-9663-27ff21fd4ab1.png" Id="R677df1041d1d4c43" /></Relationships>
</file>