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f53c7d2f4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396cd2dd3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Coolham,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fe4ebe5be4585" /><Relationship Type="http://schemas.openxmlformats.org/officeDocument/2006/relationships/numbering" Target="/word/numbering.xml" Id="Rd10b38b70b384374" /><Relationship Type="http://schemas.openxmlformats.org/officeDocument/2006/relationships/settings" Target="/word/settings.xml" Id="Rcfc87eddd6a64f94" /><Relationship Type="http://schemas.openxmlformats.org/officeDocument/2006/relationships/image" Target="/word/media/972eb0c9-f816-40f2-836a-3ce04b1e84ac.png" Id="R7a3396cd2dd34b5e" /></Relationships>
</file>