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fdd1f1e68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7fc47ba9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Cople,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1e3dddbe4fde" /><Relationship Type="http://schemas.openxmlformats.org/officeDocument/2006/relationships/numbering" Target="/word/numbering.xml" Id="R41f17fb3df354956" /><Relationship Type="http://schemas.openxmlformats.org/officeDocument/2006/relationships/settings" Target="/word/settings.xml" Id="Rb02bca32195748f5" /><Relationship Type="http://schemas.openxmlformats.org/officeDocument/2006/relationships/image" Target="/word/media/8e1d5132-955d-446a-8953-7a351df7c76d.png" Id="Rf957fc47ba92442f" /></Relationships>
</file>