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c3e357dca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89179253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Corpach,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962969eaf41fd" /><Relationship Type="http://schemas.openxmlformats.org/officeDocument/2006/relationships/numbering" Target="/word/numbering.xml" Id="Rb14a942ce1144462" /><Relationship Type="http://schemas.openxmlformats.org/officeDocument/2006/relationships/settings" Target="/word/settings.xml" Id="Rb0243e35c2d64406" /><Relationship Type="http://schemas.openxmlformats.org/officeDocument/2006/relationships/image" Target="/word/media/b2a679ee-7c52-4be0-bff8-1a6bb6446f23.png" Id="R8eb2891792534a8d" /></Relationships>
</file>