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e1f41f450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aed6c7c80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Corrlarach,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d6e07f9da43c6" /><Relationship Type="http://schemas.openxmlformats.org/officeDocument/2006/relationships/numbering" Target="/word/numbering.xml" Id="R043a525b5d5d4929" /><Relationship Type="http://schemas.openxmlformats.org/officeDocument/2006/relationships/settings" Target="/word/settings.xml" Id="Re69b0152584f401d" /><Relationship Type="http://schemas.openxmlformats.org/officeDocument/2006/relationships/image" Target="/word/media/1b4c0124-e7f4-4ba7-8ad2-5525c62b4027.png" Id="Rb1eaed6c7c804eff" /></Relationships>
</file>