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4c6d921b9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30471d3e6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County of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80e4df1f8492c" /><Relationship Type="http://schemas.openxmlformats.org/officeDocument/2006/relationships/numbering" Target="/word/numbering.xml" Id="R2a97fa93b4884a7d" /><Relationship Type="http://schemas.openxmlformats.org/officeDocument/2006/relationships/settings" Target="/word/settings.xml" Id="R1ce62a8a6cb0449c" /><Relationship Type="http://schemas.openxmlformats.org/officeDocument/2006/relationships/image" Target="/word/media/eaeb0e4b-3175-4b0a-8bde-504ca25b5e07.png" Id="Rd7b30471d3e64e32" /></Relationships>
</file>