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b28a50c77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ec2e80bdf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Craigearn,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9e0ff3ecd4ad8" /><Relationship Type="http://schemas.openxmlformats.org/officeDocument/2006/relationships/numbering" Target="/word/numbering.xml" Id="Rd4b84852d0794661" /><Relationship Type="http://schemas.openxmlformats.org/officeDocument/2006/relationships/settings" Target="/word/settings.xml" Id="Rc32960c5a9de4d16" /><Relationship Type="http://schemas.openxmlformats.org/officeDocument/2006/relationships/image" Target="/word/media/6d71b536-0394-4e57-b04b-68b319b82a5c.png" Id="Rc4bec2e80bdf495c" /></Relationships>
</file>