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2b67d0d6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1f0aef54f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Craighouse,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67abed5e24cf1" /><Relationship Type="http://schemas.openxmlformats.org/officeDocument/2006/relationships/numbering" Target="/word/numbering.xml" Id="R2a9d1d0ab3c7429c" /><Relationship Type="http://schemas.openxmlformats.org/officeDocument/2006/relationships/settings" Target="/word/settings.xml" Id="Rafc9b771eeba4fae" /><Relationship Type="http://schemas.openxmlformats.org/officeDocument/2006/relationships/image" Target="/word/media/aa3a5ffa-a597-4c7d-abb6-350160a7d364.png" Id="R03f1f0aef54f42f8" /></Relationships>
</file>