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23757ce3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d54736313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Cranswick,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fa3f3b3854a5b" /><Relationship Type="http://schemas.openxmlformats.org/officeDocument/2006/relationships/numbering" Target="/word/numbering.xml" Id="R2655505179d64cef" /><Relationship Type="http://schemas.openxmlformats.org/officeDocument/2006/relationships/settings" Target="/word/settings.xml" Id="R8e0c406d5ff0434b" /><Relationship Type="http://schemas.openxmlformats.org/officeDocument/2006/relationships/image" Target="/word/media/35fc1694-4afd-4b29-8381-115ce4a74280.png" Id="Rac4d547363134cc0" /></Relationships>
</file>