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665dc897e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2d2316c6e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Cranwell,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c220d4a594b91" /><Relationship Type="http://schemas.openxmlformats.org/officeDocument/2006/relationships/numbering" Target="/word/numbering.xml" Id="R4a51b9f21d794d17" /><Relationship Type="http://schemas.openxmlformats.org/officeDocument/2006/relationships/settings" Target="/word/settings.xml" Id="R2ba9a25d0180463c" /><Relationship Type="http://schemas.openxmlformats.org/officeDocument/2006/relationships/image" Target="/word/media/a4ac62ec-82ab-48d6-9869-93d3b5fff55f.png" Id="Rb232d2316c6e4c89" /></Relationships>
</file>