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397abb692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4c2f8af14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Crawton,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fab9c446e47a0" /><Relationship Type="http://schemas.openxmlformats.org/officeDocument/2006/relationships/numbering" Target="/word/numbering.xml" Id="R64f609e7778a421c" /><Relationship Type="http://schemas.openxmlformats.org/officeDocument/2006/relationships/settings" Target="/word/settings.xml" Id="Rbfc9875d2b7a47f8" /><Relationship Type="http://schemas.openxmlformats.org/officeDocument/2006/relationships/image" Target="/word/media/8ee89b65-ec04-4b74-a58d-2640da548177.png" Id="R4124c2f8af1443b9" /></Relationships>
</file>