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e8a80d118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f646e4f7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fdfddd0c5400d" /><Relationship Type="http://schemas.openxmlformats.org/officeDocument/2006/relationships/numbering" Target="/word/numbering.xml" Id="R0d533b7ff3014dba" /><Relationship Type="http://schemas.openxmlformats.org/officeDocument/2006/relationships/settings" Target="/word/settings.xml" Id="R9163e09af66e446a" /><Relationship Type="http://schemas.openxmlformats.org/officeDocument/2006/relationships/image" Target="/word/media/939e9e93-c2b7-4cf7-bfd9-56ff65c83b58.png" Id="R3fbf646e4f704a81" /></Relationships>
</file>