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0963ed170147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4f82b6ee2c41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Crick, Northamptonshire,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8986fdf5944d6b" /><Relationship Type="http://schemas.openxmlformats.org/officeDocument/2006/relationships/numbering" Target="/word/numbering.xml" Id="Rc5fbd4afd06c40c1" /><Relationship Type="http://schemas.openxmlformats.org/officeDocument/2006/relationships/settings" Target="/word/settings.xml" Id="R5a6b3857347945c5" /><Relationship Type="http://schemas.openxmlformats.org/officeDocument/2006/relationships/image" Target="/word/media/a6011797-fe0f-42ef-a3f0-4e2137bff239.png" Id="R6b4f82b6ee2c41ed" /></Relationships>
</file>