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5c20eb8ac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47228e104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Croasdale,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ec39f8e740b1" /><Relationship Type="http://schemas.openxmlformats.org/officeDocument/2006/relationships/numbering" Target="/word/numbering.xml" Id="R9ae017b64a894c67" /><Relationship Type="http://schemas.openxmlformats.org/officeDocument/2006/relationships/settings" Target="/word/settings.xml" Id="R1bc9df7929784a22" /><Relationship Type="http://schemas.openxmlformats.org/officeDocument/2006/relationships/image" Target="/word/media/f707a9e6-5600-42fb-a01a-0a70b949b373.png" Id="R9a947228e1044bf0" /></Relationships>
</file>