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34ef57648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e2a4a7647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Crocketford,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5b0e735af497b" /><Relationship Type="http://schemas.openxmlformats.org/officeDocument/2006/relationships/numbering" Target="/word/numbering.xml" Id="Ra7f6f165697e4a22" /><Relationship Type="http://schemas.openxmlformats.org/officeDocument/2006/relationships/settings" Target="/word/settings.xml" Id="Rffa8c592febf40b7" /><Relationship Type="http://schemas.openxmlformats.org/officeDocument/2006/relationships/image" Target="/word/media/1589ef40-069f-41b5-85ba-77a6017a4899.png" Id="R08ce2a4a76474eff" /></Relationships>
</file>