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e1671167c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b66256563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Hands,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8ef5d7a6e4dde" /><Relationship Type="http://schemas.openxmlformats.org/officeDocument/2006/relationships/numbering" Target="/word/numbering.xml" Id="R4e994735d5fd4ad7" /><Relationship Type="http://schemas.openxmlformats.org/officeDocument/2006/relationships/settings" Target="/word/settings.xml" Id="R6e763b654a3b4136" /><Relationship Type="http://schemas.openxmlformats.org/officeDocument/2006/relationships/image" Target="/word/media/cff0df43-36db-4ac0-85a3-dc8d35607b83.png" Id="Rb61b66256563459c" /></Relationships>
</file>