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8d386eb53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836ffcbaa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Crowhurst,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74b641d034ad1" /><Relationship Type="http://schemas.openxmlformats.org/officeDocument/2006/relationships/numbering" Target="/word/numbering.xml" Id="Rbeea4d680cc04ee9" /><Relationship Type="http://schemas.openxmlformats.org/officeDocument/2006/relationships/settings" Target="/word/settings.xml" Id="Rc1aae2b7c0fb4c21" /><Relationship Type="http://schemas.openxmlformats.org/officeDocument/2006/relationships/image" Target="/word/media/695b97e3-b89b-46c6-aca0-ad5fbde7ee11.png" Id="R0ee836ffcbaa441c" /></Relationships>
</file>