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aa91a08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daca0ab3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Crowmarsh Gifford,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6f7f1e96b4c80" /><Relationship Type="http://schemas.openxmlformats.org/officeDocument/2006/relationships/numbering" Target="/word/numbering.xml" Id="R6bbd54ee331b4af5" /><Relationship Type="http://schemas.openxmlformats.org/officeDocument/2006/relationships/settings" Target="/word/settings.xml" Id="Re45f385a4a144938" /><Relationship Type="http://schemas.openxmlformats.org/officeDocument/2006/relationships/image" Target="/word/media/5322a41d-9d39-48db-8866-690ff70f6682.png" Id="R5fd3daca0ab341f6" /></Relationships>
</file>