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d1a19ce3d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94b052e63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Cruggleton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cbeb6f1c344e9" /><Relationship Type="http://schemas.openxmlformats.org/officeDocument/2006/relationships/numbering" Target="/word/numbering.xml" Id="Rf8b22a6725cb4966" /><Relationship Type="http://schemas.openxmlformats.org/officeDocument/2006/relationships/settings" Target="/word/settings.xml" Id="R377fca539ba94c6f" /><Relationship Type="http://schemas.openxmlformats.org/officeDocument/2006/relationships/image" Target="/word/media/fd44b571-542f-457c-b53a-d2d40a485687.png" Id="R8d294b052e634236" /></Relationships>
</file>