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3b6a6f2c8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fb3391be9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Curland,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f578216eb4566" /><Relationship Type="http://schemas.openxmlformats.org/officeDocument/2006/relationships/numbering" Target="/word/numbering.xml" Id="R074dbd03f2644362" /><Relationship Type="http://schemas.openxmlformats.org/officeDocument/2006/relationships/settings" Target="/word/settings.xml" Id="Ra4ace736be764ae6" /><Relationship Type="http://schemas.openxmlformats.org/officeDocument/2006/relationships/image" Target="/word/media/a83169a1-d5a3-4630-bbdf-fdd1a2baa301.png" Id="R40efb3391be947bf" /></Relationships>
</file>