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31cac926e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dcdf0b8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Curraghchosaly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19aada2c42db" /><Relationship Type="http://schemas.openxmlformats.org/officeDocument/2006/relationships/numbering" Target="/word/numbering.xml" Id="Rccf3d8fa2df444b7" /><Relationship Type="http://schemas.openxmlformats.org/officeDocument/2006/relationships/settings" Target="/word/settings.xml" Id="R9229fc1a39a44f27" /><Relationship Type="http://schemas.openxmlformats.org/officeDocument/2006/relationships/image" Target="/word/media/2a4ed514-7115-480d-8138-154ec09c4ddf.png" Id="Rce63dcdf0b874731" /></Relationships>
</file>