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8ca16c4c9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8c88ab51b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Cuxton,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b6cbff8b14300" /><Relationship Type="http://schemas.openxmlformats.org/officeDocument/2006/relationships/numbering" Target="/word/numbering.xml" Id="Re1c8c8730204436c" /><Relationship Type="http://schemas.openxmlformats.org/officeDocument/2006/relationships/settings" Target="/word/settings.xml" Id="R254547939a784b40" /><Relationship Type="http://schemas.openxmlformats.org/officeDocument/2006/relationships/image" Target="/word/media/64d98db4-40e8-40b7-b4b5-86bdc4e59f7f.png" Id="R9958c88ab51b4213" /></Relationships>
</file>