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4a38dcf9a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13b22cfb4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Cwmyoy,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eb3dcb4fe454a" /><Relationship Type="http://schemas.openxmlformats.org/officeDocument/2006/relationships/numbering" Target="/word/numbering.xml" Id="R0211bb418349432f" /><Relationship Type="http://schemas.openxmlformats.org/officeDocument/2006/relationships/settings" Target="/word/settings.xml" Id="R8baee05f3f174679" /><Relationship Type="http://schemas.openxmlformats.org/officeDocument/2006/relationships/image" Target="/word/media/6072dea7-9adb-4508-8b1d-25fddb089f36.png" Id="R1a613b22cfb441b0" /></Relationships>
</file>