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9c158877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78faaef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Abbey,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5ec4f98f04cbd" /><Relationship Type="http://schemas.openxmlformats.org/officeDocument/2006/relationships/numbering" Target="/word/numbering.xml" Id="R35640d9a6cba4261" /><Relationship Type="http://schemas.openxmlformats.org/officeDocument/2006/relationships/settings" Target="/word/settings.xml" Id="Rd79472cc19414571" /><Relationship Type="http://schemas.openxmlformats.org/officeDocument/2006/relationships/image" Target="/word/media/0a1c2118-7838-4656-9240-1c92234d8f4d.png" Id="Rec0978faaefb4f9f" /></Relationships>
</file>