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2949f22d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d5d853be6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fc7b6f0dc496c" /><Relationship Type="http://schemas.openxmlformats.org/officeDocument/2006/relationships/numbering" Target="/word/numbering.xml" Id="Rc6de1233d5664faf" /><Relationship Type="http://schemas.openxmlformats.org/officeDocument/2006/relationships/settings" Target="/word/settings.xml" Id="R80d2a569ef4d4244" /><Relationship Type="http://schemas.openxmlformats.org/officeDocument/2006/relationships/image" Target="/word/media/db304370-2937-4319-ae25-9ae2ab409353.png" Id="R2ecd5d853be64fce" /></Relationships>
</file>