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40adf9887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f24091449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Dalveen Pass,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c45231c524cd3" /><Relationship Type="http://schemas.openxmlformats.org/officeDocument/2006/relationships/numbering" Target="/word/numbering.xml" Id="R46f767964db74004" /><Relationship Type="http://schemas.openxmlformats.org/officeDocument/2006/relationships/settings" Target="/word/settings.xml" Id="Rdea91bf4d6314620" /><Relationship Type="http://schemas.openxmlformats.org/officeDocument/2006/relationships/image" Target="/word/media/d51f74e7-06db-4dc2-a7c5-dd76acc39b2c.png" Id="Ra34f240914494e8e" /></Relationships>
</file>