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a570b83dd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a3d993b38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a9c1e1ca24ad4" /><Relationship Type="http://schemas.openxmlformats.org/officeDocument/2006/relationships/numbering" Target="/word/numbering.xml" Id="Ree9e5ce74f364949" /><Relationship Type="http://schemas.openxmlformats.org/officeDocument/2006/relationships/settings" Target="/word/settings.xml" Id="R0a1d705f65d9492b" /><Relationship Type="http://schemas.openxmlformats.org/officeDocument/2006/relationships/image" Target="/word/media/9b768d6b-3e26-4394-9191-777e128aa117.png" Id="Rc1ca3d993b384bc5" /></Relationships>
</file>