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ef5b23422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a06d67f0d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Digswell,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7b7b2dc4f42c3" /><Relationship Type="http://schemas.openxmlformats.org/officeDocument/2006/relationships/numbering" Target="/word/numbering.xml" Id="R33948e5644de4374" /><Relationship Type="http://schemas.openxmlformats.org/officeDocument/2006/relationships/settings" Target="/word/settings.xml" Id="R3390a37f5ffb45cc" /><Relationship Type="http://schemas.openxmlformats.org/officeDocument/2006/relationships/image" Target="/word/media/a8f1b4f1-ab80-453a-a0a1-6d31e64bd663.png" Id="R52aa06d67f0d4629" /></Relationships>
</file>