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04c5eb89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6d5fbc91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Dinas a Sir Caerdydd,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d7c1127664a1a" /><Relationship Type="http://schemas.openxmlformats.org/officeDocument/2006/relationships/numbering" Target="/word/numbering.xml" Id="R74c2f464260d47c6" /><Relationship Type="http://schemas.openxmlformats.org/officeDocument/2006/relationships/settings" Target="/word/settings.xml" Id="Rdb190773fa084ecb" /><Relationship Type="http://schemas.openxmlformats.org/officeDocument/2006/relationships/image" Target="/word/media/3b05147c-4c02-49d1-a0d7-523a7e745479.png" Id="Rc16a6d5fbc914546" /></Relationships>
</file>