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d92e408da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18555ba87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Dolphinton,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556b2ae614101" /><Relationship Type="http://schemas.openxmlformats.org/officeDocument/2006/relationships/numbering" Target="/word/numbering.xml" Id="Rbc64e9b3d93342ce" /><Relationship Type="http://schemas.openxmlformats.org/officeDocument/2006/relationships/settings" Target="/word/settings.xml" Id="R1e445322e9bc4cdd" /><Relationship Type="http://schemas.openxmlformats.org/officeDocument/2006/relationships/image" Target="/word/media/bd8ec121-e177-49d8-ae03-84e67ade21f0.png" Id="R2b718555ba8742bc" /></Relationships>
</file>