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1db0d3e32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f74c0bd49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Dourie,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1c9658b4446ae" /><Relationship Type="http://schemas.openxmlformats.org/officeDocument/2006/relationships/numbering" Target="/word/numbering.xml" Id="R4c584b35ec2b4de9" /><Relationship Type="http://schemas.openxmlformats.org/officeDocument/2006/relationships/settings" Target="/word/settings.xml" Id="R7b908401f5284d33" /><Relationship Type="http://schemas.openxmlformats.org/officeDocument/2006/relationships/image" Target="/word/media/eacdddbd-a02d-4d1f-8e2d-5055371e39ff.png" Id="Re97f74c0bd4948fc" /></Relationships>
</file>