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7448a027a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8823b9ccf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Droylesden,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176cb2083455b" /><Relationship Type="http://schemas.openxmlformats.org/officeDocument/2006/relationships/numbering" Target="/word/numbering.xml" Id="Rdbd65cdf215a4878" /><Relationship Type="http://schemas.openxmlformats.org/officeDocument/2006/relationships/settings" Target="/word/settings.xml" Id="Rec6d8818ca734b20" /><Relationship Type="http://schemas.openxmlformats.org/officeDocument/2006/relationships/image" Target="/word/media/36475bed-ec6a-4261-9af3-d9c20f10f5fa.png" Id="R5a58823b9ccf46e9" /></Relationships>
</file>