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37f214190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7ddec3be2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Dufftown,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d5a89c23847a2" /><Relationship Type="http://schemas.openxmlformats.org/officeDocument/2006/relationships/numbering" Target="/word/numbering.xml" Id="Rf45f42efcb844294" /><Relationship Type="http://schemas.openxmlformats.org/officeDocument/2006/relationships/settings" Target="/word/settings.xml" Id="R3168f5d28dc3479a" /><Relationship Type="http://schemas.openxmlformats.org/officeDocument/2006/relationships/image" Target="/word/media/49e0bea1-84e6-4b6a-86bd-64d7530df76e.png" Id="R59e7ddec3be24e7a" /></Relationships>
</file>